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01" w:rsidRDefault="00755B01" w:rsidP="00755B01">
      <w:pPr>
        <w:spacing w:line="480" w:lineRule="auto"/>
        <w:jc w:val="center"/>
      </w:pPr>
    </w:p>
    <w:p w:rsidR="00755B01" w:rsidRDefault="00755B01" w:rsidP="00755B01">
      <w:pPr>
        <w:spacing w:line="480" w:lineRule="auto"/>
        <w:jc w:val="center"/>
      </w:pPr>
    </w:p>
    <w:p w:rsidR="00755B01" w:rsidRDefault="00755B01" w:rsidP="00755B01">
      <w:pPr>
        <w:spacing w:line="480" w:lineRule="auto"/>
        <w:jc w:val="center"/>
      </w:pPr>
    </w:p>
    <w:p w:rsidR="00755B01" w:rsidRDefault="00755B01" w:rsidP="00755B01">
      <w:pPr>
        <w:spacing w:line="480" w:lineRule="auto"/>
        <w:jc w:val="center"/>
      </w:pPr>
    </w:p>
    <w:p w:rsidR="00755B01" w:rsidRPr="00755B01" w:rsidRDefault="002B1FC8" w:rsidP="00755B01">
      <w:pPr>
        <w:spacing w:line="480" w:lineRule="auto"/>
        <w:jc w:val="center"/>
      </w:pPr>
      <w:r w:rsidRPr="00755B01">
        <w:t>Trends in health care</w:t>
      </w:r>
    </w:p>
    <w:p w:rsidR="00755B01" w:rsidRDefault="002B1FC8" w:rsidP="00755B01">
      <w:pPr>
        <w:spacing w:line="480" w:lineRule="auto"/>
        <w:jc w:val="center"/>
      </w:pPr>
      <w:r>
        <w:t>Institutional affiliation</w:t>
      </w:r>
    </w:p>
    <w:p w:rsidR="00755B01" w:rsidRDefault="002B1FC8" w:rsidP="00755B01">
      <w:pPr>
        <w:spacing w:line="480" w:lineRule="auto"/>
        <w:jc w:val="center"/>
      </w:pPr>
      <w:r>
        <w:t>Name of lecturer</w:t>
      </w:r>
    </w:p>
    <w:p w:rsidR="00755B01" w:rsidRDefault="002B1FC8" w:rsidP="00755B01">
      <w:pPr>
        <w:spacing w:line="480" w:lineRule="auto"/>
        <w:jc w:val="center"/>
      </w:pPr>
      <w:r>
        <w:t>Name student</w:t>
      </w:r>
    </w:p>
    <w:p w:rsidR="00755B01" w:rsidRDefault="002B1FC8" w:rsidP="00755B01">
      <w:pPr>
        <w:spacing w:line="480" w:lineRule="auto"/>
        <w:jc w:val="center"/>
      </w:pPr>
      <w:r>
        <w:t>Submission date</w:t>
      </w:r>
    </w:p>
    <w:p w:rsidR="00755B01" w:rsidRDefault="002B1FC8" w:rsidP="00755B01">
      <w:pPr>
        <w:spacing w:line="480" w:lineRule="auto"/>
      </w:pPr>
      <w:r>
        <w:br w:type="page"/>
      </w:r>
    </w:p>
    <w:p w:rsidR="00721407" w:rsidRPr="0096115F" w:rsidRDefault="002B1FC8" w:rsidP="0096115F">
      <w:pPr>
        <w:spacing w:line="480" w:lineRule="auto"/>
        <w:jc w:val="center"/>
        <w:rPr>
          <w:b/>
        </w:rPr>
      </w:pPr>
      <w:r w:rsidRPr="0096115F">
        <w:rPr>
          <w:b/>
        </w:rPr>
        <w:lastRenderedPageBreak/>
        <w:t>Trends in health care</w:t>
      </w:r>
    </w:p>
    <w:p w:rsidR="00A51348" w:rsidRDefault="002B1FC8" w:rsidP="00755B01">
      <w:pPr>
        <w:spacing w:line="480" w:lineRule="auto"/>
        <w:ind w:firstLine="720"/>
      </w:pPr>
      <w:r>
        <w:t>The health sector has been on the rise and experienced numerous changes that have boosted healthcare services worldwide. As such, it has undergone many trends, some of which have positively impacted health care while others' impacts will be seen even in th</w:t>
      </w:r>
      <w:r>
        <w:t xml:space="preserve">e future. I find it exciting to </w:t>
      </w:r>
      <w:r w:rsidR="00893923">
        <w:t>use T</w:t>
      </w:r>
      <w:r>
        <w:t>elehealth and telemedicine to provide health care services to patients in remote areas. This is the use of technology to ensure those living away from health facilities or those who can access these facilities and are i</w:t>
      </w:r>
      <w:r>
        <w:t xml:space="preserve">n critical </w:t>
      </w:r>
      <w:r w:rsidR="00893923">
        <w:t>conditions</w:t>
      </w:r>
      <w:r>
        <w:t xml:space="preserve"> can receive assistance even with a phone call. </w:t>
      </w:r>
      <w:r w:rsidR="00893923">
        <w:t>Through telemedicine, medicines can be delivered to remote areas quickly and thus serve them better. This has lowered the cost of medication, especially for people in ICU. Another exciting trend in health care is the use of artificial intelligence in health care. This has been used to provide security, but it has been adopted in the healthcare sector to ensure quality health care to all patients. This has boosted radiology, analysis of data to tor expedite care and has encouraged productivity in areas where the pr</w:t>
      </w:r>
      <w:r w:rsidR="00FD1D76">
        <w:t>actice of health is challenging (</w:t>
      </w:r>
      <w:r w:rsidR="00FD1D76" w:rsidRPr="00FD1D76">
        <w:t xml:space="preserve">Kruse </w:t>
      </w:r>
      <w:r w:rsidR="00FD1D76">
        <w:t xml:space="preserve">et al., 2017). </w:t>
      </w:r>
      <w:r w:rsidR="00960AFA">
        <w:t xml:space="preserve">Also, there </w:t>
      </w:r>
      <w:r w:rsidR="000E23FF">
        <w:t>have</w:t>
      </w:r>
      <w:r w:rsidR="00960AFA">
        <w:t xml:space="preserve"> been more strategies in </w:t>
      </w:r>
      <w:r w:rsidR="000E23FF">
        <w:t>supply</w:t>
      </w:r>
      <w:r w:rsidR="00960AFA">
        <w:t xml:space="preserve"> chains that </w:t>
      </w:r>
      <w:r w:rsidR="000E23FF">
        <w:t>have</w:t>
      </w:r>
      <w:r w:rsidR="00960AFA">
        <w:t xml:space="preserve"> differentiated vital parts of health care like the delivery process. This allowed health facilities to acquire me</w:t>
      </w:r>
      <w:r w:rsidR="000E23FF">
        <w:t>dicines and equipment and medicines</w:t>
      </w:r>
      <w:r w:rsidR="00960AFA">
        <w:t xml:space="preserve"> in large quantities and store them. This has enhanced </w:t>
      </w:r>
      <w:r w:rsidR="000E23FF">
        <w:t>the self</w:t>
      </w:r>
      <w:r w:rsidR="00960AFA">
        <w:t>-distribution of the equipment, and it can be seen as an old practice, but it's taking the health sector to ensure quality heal</w:t>
      </w:r>
      <w:r w:rsidR="000E23FF">
        <w:t xml:space="preserve">th care. </w:t>
      </w:r>
    </w:p>
    <w:p w:rsidR="00CE69D5" w:rsidRDefault="002B1FC8" w:rsidP="00755B01">
      <w:pPr>
        <w:spacing w:line="480" w:lineRule="auto"/>
        <w:ind w:firstLine="720"/>
      </w:pPr>
      <w:r>
        <w:t>Quality health services have been given to patients due to the increased accessibility of the health facilities. This has not come without challenges as there is a shortage of health care staff. This will be a big challenge i</w:t>
      </w:r>
      <w:r>
        <w:t xml:space="preserve">n future if it will not be addressed effectively. </w:t>
      </w:r>
      <w:r w:rsidR="00446946">
        <w:t xml:space="preserve">The ministry of health in the United States has projected to have a shortage of more than 100000 doctors by 2030. This will create a significant shortage of health practitioners across the nation. This project does not meet the sector's expectations as it has been projected that the industry has a shortage of more than 200000 doctors. Another challenge that is slowly affecting health care is difficulty in retaining health care practitioner. There has been an increase of doctors leaving the profession and thus leave a void in the health sector. Every year 1of 5 doctors </w:t>
      </w:r>
      <w:r w:rsidR="004B6471">
        <w:t>quit and stop giving health care services. This is depriving the sector of the workforce required to provide quality services. Increase in the medica</w:t>
      </w:r>
      <w:r w:rsidR="006722F4">
        <w:t xml:space="preserve">l burden to the health care organizations. (Frieden </w:t>
      </w:r>
      <w:r w:rsidR="006722F4" w:rsidRPr="006722F4">
        <w:t xml:space="preserve">2015). </w:t>
      </w:r>
      <w:r w:rsidR="004B6471">
        <w:t xml:space="preserve">This is being contributed by the increase in chronic diseases affecting people. Also, there is a problem of increasing wages and salaries, which will increase the overall medical burden to the government. </w:t>
      </w:r>
    </w:p>
    <w:p w:rsidR="00B533D8" w:rsidRDefault="002B1FC8" w:rsidP="00755B01">
      <w:pPr>
        <w:spacing w:line="480" w:lineRule="auto"/>
        <w:ind w:firstLine="720"/>
      </w:pPr>
      <w:r>
        <w:t xml:space="preserve">The shortage of health care practitioners has and will impact the provision of quality health care services in the country. </w:t>
      </w:r>
      <w:r w:rsidR="00B454D3">
        <w:t>The</w:t>
      </w:r>
      <w:r>
        <w:t xml:space="preserve"> 200000 shortage should be addressed by recruiting more doctors to meet this country's healthcare sector's demand.</w:t>
      </w:r>
      <w:r>
        <w:t xml:space="preserve"> </w:t>
      </w:r>
      <w:r w:rsidR="00B454D3">
        <w:t>Recruitment</w:t>
      </w:r>
      <w:r w:rsidR="00A81D74">
        <w:t xml:space="preserve"> of new health </w:t>
      </w:r>
      <w:r w:rsidR="00B454D3">
        <w:t>care</w:t>
      </w:r>
      <w:r w:rsidR="00A81D74">
        <w:t xml:space="preserve"> practitioners will increase the number of doctors and nurses and inject new blood to the sector </w:t>
      </w:r>
      <w:r w:rsidR="00ED5A04">
        <w:t>that</w:t>
      </w:r>
      <w:r w:rsidR="00A81D74">
        <w:t xml:space="preserve"> is determined to work and prove its worth. This will ensure quality services in the sector. Retaining doctors has been a challenge to the sector. Many leaving doctors complain about poor working conditions, poor enumerations, and challenging work terms that have affected their freedom to exercise their profession. </w:t>
      </w:r>
      <w:r w:rsidR="00F70CB5">
        <w:t xml:space="preserve">Better terms, enumerations and improved working conditions should </w:t>
      </w:r>
      <w:r w:rsidR="005B3BB6">
        <w:t>b</w:t>
      </w:r>
      <w:r w:rsidR="00F70CB5">
        <w:t xml:space="preserve">e provided to ensure retention of the quitting doctors. </w:t>
      </w:r>
      <w:r w:rsidR="00ED5A04">
        <w:t>Although there is a challenge of increased burden on salaries, the government and organizations should address workforce deprivation from the sector. The federal government should do the increased financial allocation to ensure there is no shortage of</w:t>
      </w:r>
      <w:r w:rsidR="00872EF8">
        <w:t xml:space="preserve"> funds to the health facilities (Shiffman </w:t>
      </w:r>
      <w:r w:rsidR="00872EF8" w:rsidRPr="00872EF8">
        <w:t>2017).</w:t>
      </w:r>
    </w:p>
    <w:p w:rsidR="00755B01" w:rsidRDefault="002B1FC8">
      <w:pPr>
        <w:rPr>
          <w:b/>
        </w:rPr>
      </w:pPr>
      <w:r>
        <w:rPr>
          <w:b/>
        </w:rPr>
        <w:br w:type="page"/>
      </w:r>
      <w:bookmarkStart w:id="0" w:name="_GoBack"/>
      <w:bookmarkEnd w:id="0"/>
    </w:p>
    <w:p w:rsidR="00B533D8" w:rsidRPr="00755B01" w:rsidRDefault="002B1FC8" w:rsidP="00755B01">
      <w:pPr>
        <w:spacing w:line="480" w:lineRule="auto"/>
        <w:jc w:val="center"/>
        <w:rPr>
          <w:b/>
        </w:rPr>
      </w:pPr>
      <w:r w:rsidRPr="00755B01">
        <w:rPr>
          <w:b/>
        </w:rPr>
        <w:t>References</w:t>
      </w:r>
    </w:p>
    <w:p w:rsidR="00755B01" w:rsidRDefault="002B1FC8" w:rsidP="00755B01">
      <w:pPr>
        <w:spacing w:line="480" w:lineRule="auto"/>
        <w:ind w:left="720" w:hanging="720"/>
      </w:pPr>
      <w:r w:rsidRPr="006722F4">
        <w:t>Frieden, T. R. (2015). The future of public health. </w:t>
      </w:r>
      <w:r w:rsidRPr="006722F4">
        <w:rPr>
          <w:i/>
          <w:iCs/>
        </w:rPr>
        <w:t>New England Journal of Medicine</w:t>
      </w:r>
      <w:r w:rsidRPr="006722F4">
        <w:t>, </w:t>
      </w:r>
      <w:r w:rsidRPr="006722F4">
        <w:rPr>
          <w:i/>
          <w:iCs/>
        </w:rPr>
        <w:t>373</w:t>
      </w:r>
      <w:r w:rsidRPr="006722F4">
        <w:t>(18), 1748-1754.</w:t>
      </w:r>
    </w:p>
    <w:p w:rsidR="00755B01" w:rsidRDefault="002B1FC8" w:rsidP="00755B01">
      <w:pPr>
        <w:spacing w:line="480" w:lineRule="auto"/>
        <w:ind w:left="720" w:hanging="720"/>
      </w:pPr>
      <w:r w:rsidRPr="00FD1D76">
        <w:t>Kruse, C. S., Frederick, B., Jacobson, T., &amp; Monticone, D. K. (2017). Cybersecurity in healthcare: A systematic review of modern threats and trends. </w:t>
      </w:r>
      <w:r w:rsidRPr="00FD1D76">
        <w:rPr>
          <w:i/>
          <w:iCs/>
        </w:rPr>
        <w:t>Technology and Health Care</w:t>
      </w:r>
      <w:r w:rsidRPr="00FD1D76">
        <w:t>, </w:t>
      </w:r>
      <w:r w:rsidRPr="00FD1D76">
        <w:rPr>
          <w:i/>
          <w:iCs/>
        </w:rPr>
        <w:t>25</w:t>
      </w:r>
      <w:r w:rsidRPr="00FD1D76">
        <w:t>(1), 1-10.</w:t>
      </w:r>
    </w:p>
    <w:p w:rsidR="00755B01" w:rsidRDefault="002B1FC8" w:rsidP="00755B01">
      <w:pPr>
        <w:spacing w:line="480" w:lineRule="auto"/>
        <w:ind w:left="720" w:hanging="720"/>
      </w:pPr>
      <w:r w:rsidRPr="00872EF8">
        <w:t>Shiffman, J. (2017). Global health networks face</w:t>
      </w:r>
      <w:r w:rsidRPr="00872EF8">
        <w:rPr>
          <w:i/>
          <w:iCs/>
        </w:rPr>
        <w:t xml:space="preserve"> four challenges—i</w:t>
      </w:r>
      <w:r w:rsidRPr="00872EF8">
        <w:rPr>
          <w:i/>
          <w:iCs/>
        </w:rPr>
        <w:t>nternational journal of health policy and management</w:t>
      </w:r>
      <w:r w:rsidRPr="00872EF8">
        <w:t>, </w:t>
      </w:r>
      <w:r w:rsidRPr="00872EF8">
        <w:rPr>
          <w:i/>
          <w:iCs/>
        </w:rPr>
        <w:t>6</w:t>
      </w:r>
      <w:r w:rsidRPr="00872EF8">
        <w:t>(4), 183.</w:t>
      </w:r>
    </w:p>
    <w:sectPr w:rsidR="00755B01" w:rsidSect="00755B0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C8" w:rsidRDefault="002B1FC8">
      <w:pPr>
        <w:spacing w:after="0"/>
      </w:pPr>
      <w:r>
        <w:separator/>
      </w:r>
    </w:p>
  </w:endnote>
  <w:endnote w:type="continuationSeparator" w:id="0">
    <w:p w:rsidR="002B1FC8" w:rsidRDefault="002B1F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C8" w:rsidRDefault="002B1FC8">
      <w:pPr>
        <w:spacing w:after="0"/>
      </w:pPr>
      <w:r>
        <w:separator/>
      </w:r>
    </w:p>
  </w:footnote>
  <w:footnote w:type="continuationSeparator" w:id="0">
    <w:p w:rsidR="002B1FC8" w:rsidRDefault="002B1F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357570"/>
      <w:docPartObj>
        <w:docPartGallery w:val="Page Numbers (Top of Page)"/>
        <w:docPartUnique/>
      </w:docPartObj>
    </w:sdtPr>
    <w:sdtEndPr>
      <w:rPr>
        <w:noProof/>
      </w:rPr>
    </w:sdtEndPr>
    <w:sdtContent>
      <w:p w:rsidR="00755B01" w:rsidRDefault="002B1FC8" w:rsidP="00755B01">
        <w:pPr>
          <w:pStyle w:val="Header"/>
        </w:pPr>
        <w:r w:rsidRPr="00755B01">
          <w:t xml:space="preserve">Trends in health care </w:t>
        </w:r>
        <w:r>
          <w:t xml:space="preserve">                                                                                                                       </w:t>
        </w:r>
        <w:r>
          <w:fldChar w:fldCharType="begin"/>
        </w:r>
        <w:r>
          <w:instrText xml:space="preserve"> PAGE   \* MERGEFORMAT </w:instrText>
        </w:r>
        <w:r>
          <w:fldChar w:fldCharType="separate"/>
        </w:r>
        <w:r w:rsidR="00AF4E8D">
          <w:rPr>
            <w:noProof/>
          </w:rPr>
          <w:t>4</w:t>
        </w:r>
        <w:r>
          <w:rPr>
            <w:noProof/>
          </w:rPr>
          <w:fldChar w:fldCharType="end"/>
        </w:r>
      </w:p>
    </w:sdtContent>
  </w:sdt>
  <w:p w:rsidR="00755B01" w:rsidRDefault="00755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B01" w:rsidRPr="00755B01" w:rsidRDefault="002B1FC8" w:rsidP="00755B01">
    <w:pPr>
      <w:pStyle w:val="Header"/>
    </w:pPr>
    <w:r>
      <w:t xml:space="preserve">Running Head; </w:t>
    </w:r>
    <w:r w:rsidRPr="00755B01">
      <w:t xml:space="preserve">Trends in health care </w:t>
    </w:r>
    <w:r>
      <w:t xml:space="preserve">                                                                      </w:t>
    </w:r>
    <w:r>
      <w:t xml:space="preserve">                        1</w:t>
    </w:r>
  </w:p>
  <w:p w:rsidR="00755B01" w:rsidRDefault="00755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48"/>
    <w:rsid w:val="000E23FF"/>
    <w:rsid w:val="002B1FC8"/>
    <w:rsid w:val="0039008C"/>
    <w:rsid w:val="00446946"/>
    <w:rsid w:val="004B6471"/>
    <w:rsid w:val="005B3BB6"/>
    <w:rsid w:val="0060726F"/>
    <w:rsid w:val="00612613"/>
    <w:rsid w:val="006722F4"/>
    <w:rsid w:val="006A1B3B"/>
    <w:rsid w:val="00721407"/>
    <w:rsid w:val="00755B01"/>
    <w:rsid w:val="00775954"/>
    <w:rsid w:val="00872EF8"/>
    <w:rsid w:val="00893923"/>
    <w:rsid w:val="00960AFA"/>
    <w:rsid w:val="0096115F"/>
    <w:rsid w:val="009679EF"/>
    <w:rsid w:val="00A51348"/>
    <w:rsid w:val="00A81D74"/>
    <w:rsid w:val="00A854CB"/>
    <w:rsid w:val="00AF4E8D"/>
    <w:rsid w:val="00B454D3"/>
    <w:rsid w:val="00B533D8"/>
    <w:rsid w:val="00C276C0"/>
    <w:rsid w:val="00CE69D5"/>
    <w:rsid w:val="00E75337"/>
    <w:rsid w:val="00ED5A04"/>
    <w:rsid w:val="00F70CB5"/>
    <w:rsid w:val="00FD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B01"/>
    <w:pPr>
      <w:tabs>
        <w:tab w:val="center" w:pos="4680"/>
        <w:tab w:val="right" w:pos="9360"/>
      </w:tabs>
      <w:spacing w:after="0"/>
    </w:pPr>
  </w:style>
  <w:style w:type="character" w:customStyle="1" w:styleId="HeaderChar">
    <w:name w:val="Header Char"/>
    <w:basedOn w:val="DefaultParagraphFont"/>
    <w:link w:val="Header"/>
    <w:uiPriority w:val="99"/>
    <w:rsid w:val="00755B01"/>
  </w:style>
  <w:style w:type="paragraph" w:styleId="Footer">
    <w:name w:val="footer"/>
    <w:basedOn w:val="Normal"/>
    <w:link w:val="FooterChar"/>
    <w:uiPriority w:val="99"/>
    <w:unhideWhenUsed/>
    <w:rsid w:val="00755B01"/>
    <w:pPr>
      <w:tabs>
        <w:tab w:val="center" w:pos="4680"/>
        <w:tab w:val="right" w:pos="9360"/>
      </w:tabs>
      <w:spacing w:after="0"/>
    </w:pPr>
  </w:style>
  <w:style w:type="character" w:customStyle="1" w:styleId="FooterChar">
    <w:name w:val="Footer Char"/>
    <w:basedOn w:val="DefaultParagraphFont"/>
    <w:link w:val="Footer"/>
    <w:uiPriority w:val="99"/>
    <w:rsid w:val="00755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B01"/>
    <w:pPr>
      <w:tabs>
        <w:tab w:val="center" w:pos="4680"/>
        <w:tab w:val="right" w:pos="9360"/>
      </w:tabs>
      <w:spacing w:after="0"/>
    </w:pPr>
  </w:style>
  <w:style w:type="character" w:customStyle="1" w:styleId="HeaderChar">
    <w:name w:val="Header Char"/>
    <w:basedOn w:val="DefaultParagraphFont"/>
    <w:link w:val="Header"/>
    <w:uiPriority w:val="99"/>
    <w:rsid w:val="00755B01"/>
  </w:style>
  <w:style w:type="paragraph" w:styleId="Footer">
    <w:name w:val="footer"/>
    <w:basedOn w:val="Normal"/>
    <w:link w:val="FooterChar"/>
    <w:uiPriority w:val="99"/>
    <w:unhideWhenUsed/>
    <w:rsid w:val="00755B01"/>
    <w:pPr>
      <w:tabs>
        <w:tab w:val="center" w:pos="4680"/>
        <w:tab w:val="right" w:pos="9360"/>
      </w:tabs>
      <w:spacing w:after="0"/>
    </w:pPr>
  </w:style>
  <w:style w:type="character" w:customStyle="1" w:styleId="FooterChar">
    <w:name w:val="Footer Char"/>
    <w:basedOn w:val="DefaultParagraphFont"/>
    <w:link w:val="Footer"/>
    <w:uiPriority w:val="99"/>
    <w:rsid w:val="0075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2021-04-14T09:22:00Z</dcterms:created>
  <dcterms:modified xsi:type="dcterms:W3CDTF">2021-04-14T09:22:00Z</dcterms:modified>
</cp:coreProperties>
</file>